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247D" w:rsidRDefault="0085247D" w:rsidP="0085247D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5247D" w:rsidRDefault="0085247D" w:rsidP="0085247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5247D" w:rsidRDefault="0085247D" w:rsidP="0085247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5247D" w:rsidRDefault="0085247D" w:rsidP="0085247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5247D" w:rsidRDefault="0085247D" w:rsidP="0085247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5247D" w:rsidRDefault="0085247D" w:rsidP="0085247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5247D" w:rsidRDefault="0085247D" w:rsidP="0085247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5247D" w:rsidRDefault="0085247D" w:rsidP="0085247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5247D" w:rsidRDefault="0085247D" w:rsidP="0085247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5247D" w:rsidRDefault="0085247D" w:rsidP="0085247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5247D" w:rsidRDefault="0085247D" w:rsidP="0085247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5247D" w:rsidRDefault="00211B35" w:rsidP="003A2027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r>
        <w:rPr>
          <w:rFonts w:ascii="Times New Roman" w:hAnsi="Times New Roman" w:cs="Times New Roman"/>
          <w:sz w:val="24"/>
          <w:szCs w:val="24"/>
        </w:rPr>
        <w:t>Rusty Crayfish</w:t>
      </w:r>
    </w:p>
    <w:bookmarkEnd w:id="0"/>
    <w:p w:rsidR="0085247D" w:rsidRDefault="00211B35" w:rsidP="003A2027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</w:t>
      </w:r>
    </w:p>
    <w:p w:rsidR="0085247D" w:rsidRPr="0085247D" w:rsidRDefault="0085247D" w:rsidP="003A2027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85247D">
        <w:rPr>
          <w:rFonts w:ascii="Times New Roman" w:hAnsi="Times New Roman" w:cs="Times New Roman"/>
          <w:sz w:val="24"/>
          <w:szCs w:val="24"/>
        </w:rPr>
        <w:t>Institution</w:t>
      </w:r>
    </w:p>
    <w:p w:rsidR="0085247D" w:rsidRDefault="0085247D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C14DB5" w:rsidRDefault="00796168" w:rsidP="003A2027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Rusty C</w:t>
      </w:r>
      <w:r w:rsidRPr="00C14DB5">
        <w:rPr>
          <w:rFonts w:ascii="Times New Roman" w:hAnsi="Times New Roman" w:cs="Times New Roman"/>
          <w:b/>
          <w:sz w:val="24"/>
          <w:szCs w:val="24"/>
        </w:rPr>
        <w:t>rayfish</w:t>
      </w:r>
    </w:p>
    <w:p w:rsidR="00B23473" w:rsidRPr="00C14DB5" w:rsidRDefault="00C651F9" w:rsidP="003A2027">
      <w:pPr>
        <w:spacing w:after="0" w:line="480" w:lineRule="auto"/>
        <w:ind w:firstLine="720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C14DB5">
        <w:rPr>
          <w:rFonts w:ascii="Times New Roman" w:hAnsi="Times New Roman" w:cs="Times New Roman"/>
          <w:sz w:val="24"/>
          <w:szCs w:val="24"/>
        </w:rPr>
        <w:t>Rusty crayfish (</w:t>
      </w:r>
      <w:proofErr w:type="spellStart"/>
      <w:r w:rsidRPr="00C14DB5">
        <w:rPr>
          <w:rFonts w:ascii="Times New Roman" w:hAnsi="Times New Roman" w:cs="Times New Roman"/>
          <w:i/>
          <w:iCs/>
          <w:color w:val="000000"/>
          <w:sz w:val="24"/>
          <w:szCs w:val="24"/>
          <w:shd w:val="clear" w:color="auto" w:fill="FFFFFF"/>
        </w:rPr>
        <w:t>Orconectes</w:t>
      </w:r>
      <w:proofErr w:type="spellEnd"/>
      <w:r w:rsidRPr="00C14DB5">
        <w:rPr>
          <w:rFonts w:ascii="Times New Roman" w:hAnsi="Times New Roman" w:cs="Times New Roman"/>
          <w:i/>
          <w:iCs/>
          <w:color w:val="000000"/>
          <w:sz w:val="24"/>
          <w:szCs w:val="24"/>
          <w:shd w:val="clear" w:color="auto" w:fill="FFFFFF"/>
        </w:rPr>
        <w:t xml:space="preserve"> rustics</w:t>
      </w:r>
      <w:r w:rsidRPr="00C14DB5">
        <w:rPr>
          <w:rFonts w:ascii="Times New Roman" w:hAnsi="Times New Roman" w:cs="Times New Roman"/>
          <w:sz w:val="24"/>
          <w:szCs w:val="24"/>
        </w:rPr>
        <w:t xml:space="preserve">) are </w:t>
      </w:r>
      <w:proofErr w:type="gramStart"/>
      <w:r w:rsidRPr="00C14DB5">
        <w:rPr>
          <w:rFonts w:ascii="Times New Roman" w:hAnsi="Times New Roman" w:cs="Times New Roman"/>
          <w:sz w:val="24"/>
          <w:szCs w:val="24"/>
        </w:rPr>
        <w:t>omnivores that consumes</w:t>
      </w:r>
      <w:proofErr w:type="gramEnd"/>
      <w:r w:rsidRPr="00C14DB5">
        <w:rPr>
          <w:rFonts w:ascii="Times New Roman" w:hAnsi="Times New Roman" w:cs="Times New Roman"/>
          <w:sz w:val="24"/>
          <w:szCs w:val="24"/>
        </w:rPr>
        <w:t xml:space="preserve"> food sources such as animals, organic materials, and plants. They are mainly found in areas with rocks and logs for shelter.</w:t>
      </w:r>
      <w:r w:rsidR="003F5B12">
        <w:rPr>
          <w:rFonts w:ascii="Times New Roman" w:hAnsi="Times New Roman" w:cs="Times New Roman"/>
          <w:sz w:val="24"/>
          <w:szCs w:val="24"/>
        </w:rPr>
        <w:t xml:space="preserve"> They have invaded many areas in Minnesota, Michigan, Illinois, and Ontario. They cause many ecological problems to the areas they invade.</w:t>
      </w:r>
    </w:p>
    <w:p w:rsidR="00C651F9" w:rsidRPr="00C14DB5" w:rsidRDefault="00796168" w:rsidP="003A2027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Origin and S</w:t>
      </w:r>
      <w:r w:rsidR="00C651F9" w:rsidRPr="00C14DB5">
        <w:rPr>
          <w:rFonts w:ascii="Times New Roman" w:hAnsi="Times New Roman" w:cs="Times New Roman"/>
          <w:b/>
          <w:sz w:val="24"/>
          <w:szCs w:val="24"/>
        </w:rPr>
        <w:t>pread</w:t>
      </w:r>
      <w:r w:rsidR="008D60F5" w:rsidRPr="00C14DB5">
        <w:rPr>
          <w:rFonts w:ascii="Times New Roman" w:hAnsi="Times New Roman" w:cs="Times New Roman"/>
          <w:b/>
          <w:sz w:val="24"/>
          <w:szCs w:val="24"/>
        </w:rPr>
        <w:t xml:space="preserve"> to Minnesota</w:t>
      </w:r>
    </w:p>
    <w:p w:rsidR="00F45ECF" w:rsidRPr="00C14DB5" w:rsidRDefault="00F45ECF" w:rsidP="003A2027">
      <w:pPr>
        <w:spacing w:after="0" w:line="48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14DB5">
        <w:rPr>
          <w:rFonts w:ascii="Times New Roman" w:hAnsi="Times New Roman" w:cs="Times New Roman"/>
          <w:sz w:val="24"/>
          <w:szCs w:val="24"/>
        </w:rPr>
        <w:t>The invasive species are native to the Ohio River Basin in the US. They were spread through inappropriate use and disposal of live bait.</w:t>
      </w:r>
      <w:r w:rsidR="008D60F5" w:rsidRPr="00C14DB5">
        <w:rPr>
          <w:rFonts w:ascii="Times New Roman" w:hAnsi="Times New Roman" w:cs="Times New Roman"/>
          <w:sz w:val="24"/>
          <w:szCs w:val="24"/>
        </w:rPr>
        <w:t xml:space="preserve"> They came to </w:t>
      </w:r>
      <w:r w:rsidR="00C14DB5" w:rsidRPr="00C14DB5">
        <w:rPr>
          <w:rFonts w:ascii="Times New Roman" w:hAnsi="Times New Roman" w:cs="Times New Roman"/>
          <w:sz w:val="24"/>
          <w:szCs w:val="24"/>
        </w:rPr>
        <w:t>Minnesota</w:t>
      </w:r>
      <w:r w:rsidR="008D60F5" w:rsidRPr="00C14DB5">
        <w:rPr>
          <w:rFonts w:ascii="Times New Roman" w:hAnsi="Times New Roman" w:cs="Times New Roman"/>
          <w:sz w:val="24"/>
          <w:szCs w:val="24"/>
        </w:rPr>
        <w:t xml:space="preserve"> through </w:t>
      </w:r>
      <w:proofErr w:type="spellStart"/>
      <w:r w:rsidR="008D60F5" w:rsidRPr="00C14DB5">
        <w:rPr>
          <w:rFonts w:ascii="Times New Roman" w:hAnsi="Times New Roman" w:cs="Times New Roman"/>
          <w:sz w:val="24"/>
          <w:szCs w:val="24"/>
        </w:rPr>
        <w:t>naturaldispersal</w:t>
      </w:r>
      <w:proofErr w:type="spellEnd"/>
      <w:r w:rsidR="008D60F5" w:rsidRPr="00C14DB5">
        <w:rPr>
          <w:rFonts w:ascii="Times New Roman" w:hAnsi="Times New Roman" w:cs="Times New Roman"/>
          <w:sz w:val="24"/>
          <w:szCs w:val="24"/>
        </w:rPr>
        <w:t xml:space="preserve"> of the population that was introduced in Wisconsin.</w:t>
      </w:r>
    </w:p>
    <w:p w:rsidR="008D60F5" w:rsidRPr="003F5B12" w:rsidRDefault="00796168" w:rsidP="003A2027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Impacts to Native S</w:t>
      </w:r>
      <w:r w:rsidR="008D60F5" w:rsidRPr="003F5B12">
        <w:rPr>
          <w:rFonts w:ascii="Times New Roman" w:hAnsi="Times New Roman" w:cs="Times New Roman"/>
          <w:b/>
          <w:sz w:val="24"/>
          <w:szCs w:val="24"/>
        </w:rPr>
        <w:t>pecies</w:t>
      </w:r>
    </w:p>
    <w:p w:rsidR="008D60F5" w:rsidRPr="00C14DB5" w:rsidRDefault="008D60F5" w:rsidP="003A2027">
      <w:pPr>
        <w:spacing w:after="0" w:line="480" w:lineRule="auto"/>
        <w:ind w:firstLine="36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14DB5">
        <w:rPr>
          <w:rFonts w:ascii="Times New Roman" w:hAnsi="Times New Roman" w:cs="Times New Roman"/>
          <w:sz w:val="24"/>
          <w:szCs w:val="24"/>
        </w:rPr>
        <w:t>Rusty crayfish may be detrimental to the economy and the environment when introdu</w:t>
      </w:r>
      <w:r w:rsidR="00E664F1">
        <w:rPr>
          <w:rFonts w:ascii="Times New Roman" w:hAnsi="Times New Roman" w:cs="Times New Roman"/>
          <w:sz w:val="24"/>
          <w:szCs w:val="24"/>
        </w:rPr>
        <w:t>ced to new places. T</w:t>
      </w:r>
      <w:r w:rsidRPr="00C14DB5">
        <w:rPr>
          <w:rFonts w:ascii="Times New Roman" w:hAnsi="Times New Roman" w:cs="Times New Roman"/>
          <w:sz w:val="24"/>
          <w:szCs w:val="24"/>
        </w:rPr>
        <w:t>he aggressive species displaces the existing crayfish species.</w:t>
      </w:r>
      <w:r w:rsidR="00796168">
        <w:rPr>
          <w:rFonts w:ascii="Times New Roman" w:hAnsi="Times New Roman" w:cs="Times New Roman"/>
          <w:sz w:val="24"/>
          <w:szCs w:val="24"/>
        </w:rPr>
        <w:t xml:space="preserve"> </w:t>
      </w:r>
      <w:r w:rsidR="002F6A55" w:rsidRPr="00C14DB5">
        <w:rPr>
          <w:rFonts w:ascii="Times New Roman" w:hAnsi="Times New Roman" w:cs="Times New Roman"/>
          <w:sz w:val="24"/>
          <w:szCs w:val="24"/>
        </w:rPr>
        <w:t>T</w:t>
      </w:r>
      <w:r w:rsidRPr="00C14DB5">
        <w:rPr>
          <w:rFonts w:ascii="Times New Roman" w:hAnsi="Times New Roman" w:cs="Times New Roman"/>
          <w:sz w:val="24"/>
          <w:szCs w:val="24"/>
        </w:rPr>
        <w:t>he</w:t>
      </w:r>
      <w:r w:rsidR="002F6A55" w:rsidRPr="00C14DB5">
        <w:rPr>
          <w:rFonts w:ascii="Times New Roman" w:hAnsi="Times New Roman" w:cs="Times New Roman"/>
          <w:sz w:val="24"/>
          <w:szCs w:val="24"/>
        </w:rPr>
        <w:t xml:space="preserve">y use two mechanisms </w:t>
      </w:r>
      <w:r w:rsidR="00796168">
        <w:rPr>
          <w:rFonts w:ascii="Times New Roman" w:hAnsi="Times New Roman" w:cs="Times New Roman"/>
          <w:sz w:val="24"/>
          <w:szCs w:val="24"/>
        </w:rPr>
        <w:t xml:space="preserve">to </w:t>
      </w:r>
      <w:r w:rsidR="002F6A55" w:rsidRPr="00C14DB5">
        <w:rPr>
          <w:rFonts w:ascii="Times New Roman" w:hAnsi="Times New Roman" w:cs="Times New Roman"/>
          <w:sz w:val="24"/>
          <w:szCs w:val="24"/>
        </w:rPr>
        <w:t>achieve these:</w:t>
      </w:r>
    </w:p>
    <w:p w:rsidR="002F6A55" w:rsidRPr="00796168" w:rsidRDefault="00796168" w:rsidP="003A2027">
      <w:pPr>
        <w:pStyle w:val="ListParagraph"/>
        <w:numPr>
          <w:ilvl w:val="0"/>
          <w:numId w:val="3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6168">
        <w:rPr>
          <w:rFonts w:ascii="Times New Roman" w:hAnsi="Times New Roman" w:cs="Times New Roman"/>
          <w:sz w:val="24"/>
          <w:szCs w:val="24"/>
        </w:rPr>
        <w:t>Crayfish-to-crayfish</w:t>
      </w:r>
      <w:r w:rsidR="002F6A55" w:rsidRPr="00796168">
        <w:rPr>
          <w:rFonts w:ascii="Times New Roman" w:hAnsi="Times New Roman" w:cs="Times New Roman"/>
          <w:sz w:val="24"/>
          <w:szCs w:val="24"/>
        </w:rPr>
        <w:t xml:space="preserve"> competition</w:t>
      </w:r>
      <w:r w:rsidR="0085247D" w:rsidRPr="00796168">
        <w:rPr>
          <w:rFonts w:ascii="Times New Roman" w:hAnsi="Times New Roman" w:cs="Times New Roman"/>
          <w:sz w:val="24"/>
          <w:szCs w:val="24"/>
        </w:rPr>
        <w:t>-</w:t>
      </w:r>
      <w:r w:rsidR="002F6A55" w:rsidRPr="00796168">
        <w:rPr>
          <w:rFonts w:ascii="Times New Roman" w:hAnsi="Times New Roman" w:cs="Times New Roman"/>
          <w:sz w:val="24"/>
          <w:szCs w:val="24"/>
        </w:rPr>
        <w:t>Rusty crayfish have the capacity to eliminate other species from their shelters and compete for limited food.</w:t>
      </w:r>
    </w:p>
    <w:p w:rsidR="0085247D" w:rsidRPr="003A2027" w:rsidRDefault="00C14DB5" w:rsidP="003A2027">
      <w:pPr>
        <w:pStyle w:val="ListParagraph"/>
        <w:numPr>
          <w:ilvl w:val="0"/>
          <w:numId w:val="3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6168">
        <w:rPr>
          <w:rFonts w:ascii="Times New Roman" w:hAnsi="Times New Roman" w:cs="Times New Roman"/>
          <w:sz w:val="24"/>
          <w:szCs w:val="24"/>
        </w:rPr>
        <w:t>I</w:t>
      </w:r>
      <w:r w:rsidR="002F6A55" w:rsidRPr="00796168">
        <w:rPr>
          <w:rFonts w:ascii="Times New Roman" w:hAnsi="Times New Roman" w:cs="Times New Roman"/>
          <w:sz w:val="24"/>
          <w:szCs w:val="24"/>
        </w:rPr>
        <w:t>ncreased fish predation</w:t>
      </w:r>
      <w:r w:rsidR="0085247D" w:rsidRPr="00796168">
        <w:rPr>
          <w:rFonts w:ascii="Times New Roman" w:hAnsi="Times New Roman" w:cs="Times New Roman"/>
          <w:sz w:val="24"/>
          <w:szCs w:val="24"/>
        </w:rPr>
        <w:t>-</w:t>
      </w:r>
      <w:r w:rsidR="002F6A55" w:rsidRPr="00796168">
        <w:rPr>
          <w:rFonts w:ascii="Times New Roman" w:hAnsi="Times New Roman" w:cs="Times New Roman"/>
          <w:sz w:val="24"/>
          <w:szCs w:val="24"/>
        </w:rPr>
        <w:t xml:space="preserve">Rusty crayfish force other native species from their hiding places thus exposing them to fish predation. They then assume claws-up defensive posture to reduce susceptibility to fish </w:t>
      </w:r>
      <w:r w:rsidR="0085247D" w:rsidRPr="00796168">
        <w:rPr>
          <w:rFonts w:ascii="Times New Roman" w:hAnsi="Times New Roman" w:cs="Times New Roman"/>
          <w:sz w:val="24"/>
          <w:szCs w:val="24"/>
        </w:rPr>
        <w:t>predation. They</w:t>
      </w:r>
      <w:r w:rsidR="00796168">
        <w:rPr>
          <w:rFonts w:ascii="Times New Roman" w:hAnsi="Times New Roman" w:cs="Times New Roman"/>
          <w:sz w:val="24"/>
          <w:szCs w:val="24"/>
        </w:rPr>
        <w:t xml:space="preserve"> </w:t>
      </w:r>
      <w:r w:rsidR="003F5B12" w:rsidRPr="00796168">
        <w:rPr>
          <w:rFonts w:ascii="Times New Roman" w:hAnsi="Times New Roman" w:cs="Times New Roman"/>
          <w:sz w:val="24"/>
          <w:szCs w:val="24"/>
        </w:rPr>
        <w:t xml:space="preserve">have </w:t>
      </w:r>
      <w:r w:rsidR="002F6A55" w:rsidRPr="00796168">
        <w:rPr>
          <w:rFonts w:ascii="Times New Roman" w:hAnsi="Times New Roman" w:cs="Times New Roman"/>
          <w:sz w:val="24"/>
          <w:szCs w:val="24"/>
        </w:rPr>
        <w:t>larger claws than native species.</w:t>
      </w:r>
    </w:p>
    <w:p w:rsidR="002F6A55" w:rsidRPr="00C14DB5" w:rsidRDefault="00145CA0" w:rsidP="003A2027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Measures to E</w:t>
      </w:r>
      <w:r w:rsidR="00C14DB5" w:rsidRPr="00C14DB5">
        <w:rPr>
          <w:rFonts w:ascii="Times New Roman" w:hAnsi="Times New Roman" w:cs="Times New Roman"/>
          <w:b/>
          <w:sz w:val="24"/>
          <w:szCs w:val="24"/>
        </w:rPr>
        <w:t>radic</w:t>
      </w:r>
      <w:r>
        <w:rPr>
          <w:rFonts w:ascii="Times New Roman" w:hAnsi="Times New Roman" w:cs="Times New Roman"/>
          <w:b/>
          <w:sz w:val="24"/>
          <w:szCs w:val="24"/>
        </w:rPr>
        <w:t>ate Rusty C</w:t>
      </w:r>
      <w:r w:rsidR="00C14DB5" w:rsidRPr="00C14DB5">
        <w:rPr>
          <w:rFonts w:ascii="Times New Roman" w:hAnsi="Times New Roman" w:cs="Times New Roman"/>
          <w:b/>
          <w:sz w:val="24"/>
          <w:szCs w:val="24"/>
        </w:rPr>
        <w:t>rayfish</w:t>
      </w:r>
    </w:p>
    <w:p w:rsidR="00C14DB5" w:rsidRPr="00C14DB5" w:rsidRDefault="00C14DB5" w:rsidP="003A2027">
      <w:pPr>
        <w:pStyle w:val="ListParagraph"/>
        <w:numPr>
          <w:ilvl w:val="0"/>
          <w:numId w:val="1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14DB5">
        <w:rPr>
          <w:rFonts w:ascii="Times New Roman" w:hAnsi="Times New Roman" w:cs="Times New Roman"/>
          <w:sz w:val="24"/>
          <w:szCs w:val="24"/>
        </w:rPr>
        <w:t>Trapping and enhanced fish predation.</w:t>
      </w:r>
    </w:p>
    <w:p w:rsidR="00C14DB5" w:rsidRDefault="00C14DB5" w:rsidP="003A2027">
      <w:pPr>
        <w:pStyle w:val="ListParagraph"/>
        <w:numPr>
          <w:ilvl w:val="0"/>
          <w:numId w:val="1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14DB5">
        <w:rPr>
          <w:rFonts w:ascii="Times New Roman" w:hAnsi="Times New Roman" w:cs="Times New Roman"/>
          <w:sz w:val="24"/>
          <w:szCs w:val="24"/>
        </w:rPr>
        <w:t xml:space="preserve">Educating people-this prevents their introduction </w:t>
      </w:r>
      <w:r>
        <w:rPr>
          <w:rFonts w:ascii="Times New Roman" w:hAnsi="Times New Roman" w:cs="Times New Roman"/>
          <w:sz w:val="24"/>
          <w:szCs w:val="24"/>
        </w:rPr>
        <w:t xml:space="preserve">to new waters </w:t>
      </w:r>
      <w:r w:rsidRPr="00C14DB5">
        <w:rPr>
          <w:rFonts w:ascii="Times New Roman" w:hAnsi="Times New Roman" w:cs="Times New Roman"/>
          <w:sz w:val="24"/>
          <w:szCs w:val="24"/>
        </w:rPr>
        <w:t>by educating anglers, bait dealers and trappers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C14DB5" w:rsidRDefault="00F33681" w:rsidP="003A2027">
      <w:pPr>
        <w:pStyle w:val="ListParagraph"/>
        <w:numPr>
          <w:ilvl w:val="0"/>
          <w:numId w:val="1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Regulations – laws have been put in place to prevent disposal of aquatic plants, animals, and live baits in water</w:t>
      </w:r>
      <w:r w:rsidR="003F5B12">
        <w:rPr>
          <w:rFonts w:ascii="Times New Roman" w:hAnsi="Times New Roman" w:cs="Times New Roman"/>
          <w:sz w:val="24"/>
          <w:szCs w:val="24"/>
        </w:rPr>
        <w:t>. Anglers are licensed and can only collect 25 crayfish for personal consumption. A permit must be obtained by a [person wishing to collect more than 25 pounds of live and whole crayfish.</w:t>
      </w:r>
    </w:p>
    <w:p w:rsidR="00F33681" w:rsidRDefault="00F33681" w:rsidP="003A2027">
      <w:pPr>
        <w:spacing w:after="0" w:line="480" w:lineRule="auto"/>
        <w:ind w:left="36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Recreationists in </w:t>
      </w:r>
      <w:r w:rsidR="003F5B12">
        <w:rPr>
          <w:rFonts w:ascii="Times New Roman" w:hAnsi="Times New Roman" w:cs="Times New Roman"/>
          <w:sz w:val="24"/>
          <w:szCs w:val="24"/>
        </w:rPr>
        <w:t>Minnesota</w:t>
      </w:r>
      <w:r>
        <w:rPr>
          <w:rFonts w:ascii="Times New Roman" w:hAnsi="Times New Roman" w:cs="Times New Roman"/>
          <w:sz w:val="24"/>
          <w:szCs w:val="24"/>
        </w:rPr>
        <w:t xml:space="preserve"> are also required to:</w:t>
      </w:r>
    </w:p>
    <w:p w:rsidR="00F33681" w:rsidRPr="0085247D" w:rsidRDefault="00F33681" w:rsidP="003A2027">
      <w:pPr>
        <w:pStyle w:val="ListParagraph"/>
        <w:numPr>
          <w:ilvl w:val="0"/>
          <w:numId w:val="2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5247D">
        <w:rPr>
          <w:rFonts w:ascii="Times New Roman" w:hAnsi="Times New Roman" w:cs="Times New Roman"/>
          <w:sz w:val="24"/>
          <w:szCs w:val="24"/>
        </w:rPr>
        <w:t>Dry lifts, docks and swim rafts for a minimum of 21 days before placing the items in another water body.</w:t>
      </w:r>
    </w:p>
    <w:p w:rsidR="00F33681" w:rsidRPr="0085247D" w:rsidRDefault="00F33681" w:rsidP="003A2027">
      <w:pPr>
        <w:pStyle w:val="ListParagraph"/>
        <w:numPr>
          <w:ilvl w:val="0"/>
          <w:numId w:val="2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5247D">
        <w:rPr>
          <w:rFonts w:ascii="Times New Roman" w:hAnsi="Times New Roman" w:cs="Times New Roman"/>
          <w:sz w:val="24"/>
          <w:szCs w:val="24"/>
        </w:rPr>
        <w:t>Drain waters by removing channel plugs and avoiding them during transport.</w:t>
      </w:r>
    </w:p>
    <w:p w:rsidR="00F33681" w:rsidRDefault="00F33681" w:rsidP="003A2027">
      <w:pPr>
        <w:pStyle w:val="ListParagraph"/>
        <w:numPr>
          <w:ilvl w:val="0"/>
          <w:numId w:val="2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5247D">
        <w:rPr>
          <w:rFonts w:ascii="Times New Roman" w:hAnsi="Times New Roman" w:cs="Times New Roman"/>
          <w:sz w:val="24"/>
          <w:szCs w:val="24"/>
        </w:rPr>
        <w:t>Dispose bait traps.</w:t>
      </w:r>
    </w:p>
    <w:p w:rsidR="00DB3152" w:rsidRPr="00DB3152" w:rsidRDefault="00DB3152" w:rsidP="00DB3152">
      <w:pPr>
        <w:spacing w:line="48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2F6A55" w:rsidRPr="00C14DB5" w:rsidRDefault="002F6A55" w:rsidP="0085247D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F6A55" w:rsidRPr="00C14DB5" w:rsidRDefault="002F6A55" w:rsidP="0085247D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651F9" w:rsidRPr="00C14DB5" w:rsidRDefault="00C651F9" w:rsidP="0085247D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651F9" w:rsidRPr="00C14DB5" w:rsidRDefault="00C651F9" w:rsidP="0085247D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B3152" w:rsidRDefault="00DB315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C651F9" w:rsidRDefault="00DB3152" w:rsidP="003A2027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DB3152" w:rsidRPr="00DB3152" w:rsidRDefault="00DB3152" w:rsidP="003A2027">
      <w:pPr>
        <w:pStyle w:val="Bibliography"/>
        <w:spacing w:after="0" w:line="480" w:lineRule="auto"/>
        <w:ind w:left="720" w:hanging="720"/>
        <w:contextualSpacing/>
        <w:rPr>
          <w:rFonts w:ascii="Times New Roman" w:hAnsi="Times New Roman" w:cs="Times New Roman"/>
          <w:noProof/>
          <w:sz w:val="24"/>
          <w:szCs w:val="24"/>
        </w:rPr>
      </w:pPr>
      <w:r w:rsidRPr="00DB3152">
        <w:rPr>
          <w:rFonts w:ascii="Times New Roman" w:hAnsi="Times New Roman" w:cs="Times New Roman"/>
          <w:sz w:val="24"/>
          <w:szCs w:val="24"/>
        </w:rPr>
        <w:fldChar w:fldCharType="begin"/>
      </w:r>
      <w:r w:rsidRPr="00DB3152">
        <w:rPr>
          <w:rFonts w:ascii="Times New Roman" w:hAnsi="Times New Roman" w:cs="Times New Roman"/>
          <w:sz w:val="24"/>
          <w:szCs w:val="24"/>
        </w:rPr>
        <w:instrText xml:space="preserve"> BIBLIOGRAPHY  \l 1033 </w:instrText>
      </w:r>
      <w:r w:rsidRPr="00DB3152">
        <w:rPr>
          <w:rFonts w:ascii="Times New Roman" w:hAnsi="Times New Roman" w:cs="Times New Roman"/>
          <w:sz w:val="24"/>
          <w:szCs w:val="24"/>
        </w:rPr>
        <w:fldChar w:fldCharType="separate"/>
      </w:r>
      <w:r w:rsidRPr="00DB3152">
        <w:rPr>
          <w:rFonts w:ascii="Times New Roman" w:hAnsi="Times New Roman" w:cs="Times New Roman"/>
          <w:noProof/>
          <w:sz w:val="24"/>
          <w:szCs w:val="24"/>
        </w:rPr>
        <w:t xml:space="preserve">Rodríguez, D. M. (2017). On the distribution and general abundance of non-native species associated with the Ebro River (Castejón, Navarra, Ne Spain). </w:t>
      </w:r>
      <w:r w:rsidRPr="00DB3152">
        <w:rPr>
          <w:rFonts w:ascii="Times New Roman" w:hAnsi="Times New Roman" w:cs="Times New Roman"/>
          <w:i/>
          <w:iCs/>
          <w:noProof/>
          <w:sz w:val="24"/>
          <w:szCs w:val="24"/>
        </w:rPr>
        <w:t>Russian Journal of Biological Invasions</w:t>
      </w:r>
      <w:r w:rsidRPr="00DB3152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DB3152">
        <w:rPr>
          <w:rFonts w:ascii="Times New Roman" w:hAnsi="Times New Roman" w:cs="Times New Roman"/>
          <w:i/>
          <w:iCs/>
          <w:noProof/>
          <w:sz w:val="24"/>
          <w:szCs w:val="24"/>
        </w:rPr>
        <w:t>, 8</w:t>
      </w:r>
      <w:r w:rsidRPr="00DB3152">
        <w:rPr>
          <w:rFonts w:ascii="Times New Roman" w:hAnsi="Times New Roman" w:cs="Times New Roman"/>
          <w:noProof/>
          <w:sz w:val="24"/>
          <w:szCs w:val="24"/>
        </w:rPr>
        <w:t xml:space="preserve"> (2), 189-196.</w:t>
      </w:r>
    </w:p>
    <w:p w:rsidR="00DB3152" w:rsidRPr="00DB3152" w:rsidRDefault="00DB3152" w:rsidP="003A2027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 w:rsidRPr="00DB3152">
        <w:rPr>
          <w:rFonts w:ascii="Times New Roman" w:hAnsi="Times New Roman" w:cs="Times New Roman"/>
          <w:sz w:val="24"/>
          <w:szCs w:val="24"/>
        </w:rPr>
        <w:fldChar w:fldCharType="end"/>
      </w:r>
    </w:p>
    <w:sectPr w:rsidR="00DB3152" w:rsidRPr="00DB3152" w:rsidSect="0085247D">
      <w:headerReference w:type="default" r:id="rId9"/>
      <w:headerReference w:type="first" r:id="rId10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04EC5" w:rsidRDefault="00504EC5" w:rsidP="0085247D">
      <w:pPr>
        <w:spacing w:after="0" w:line="240" w:lineRule="auto"/>
      </w:pPr>
      <w:r>
        <w:separator/>
      </w:r>
    </w:p>
  </w:endnote>
  <w:endnote w:type="continuationSeparator" w:id="0">
    <w:p w:rsidR="00504EC5" w:rsidRDefault="00504EC5" w:rsidP="008524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04EC5" w:rsidRDefault="00504EC5" w:rsidP="0085247D">
      <w:pPr>
        <w:spacing w:after="0" w:line="240" w:lineRule="auto"/>
      </w:pPr>
      <w:r>
        <w:separator/>
      </w:r>
    </w:p>
  </w:footnote>
  <w:footnote w:type="continuationSeparator" w:id="0">
    <w:p w:rsidR="00504EC5" w:rsidRDefault="00504EC5" w:rsidP="008524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4"/>
        <w:szCs w:val="24"/>
      </w:rPr>
      <w:id w:val="490221780"/>
      <w:docPartObj>
        <w:docPartGallery w:val="Page Numbers (Top of Page)"/>
        <w:docPartUnique/>
      </w:docPartObj>
    </w:sdtPr>
    <w:sdtEndPr>
      <w:rPr>
        <w:noProof/>
      </w:rPr>
    </w:sdtEndPr>
    <w:sdtContent>
      <w:p w:rsidR="0085247D" w:rsidRPr="003A2027" w:rsidRDefault="0085247D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3A2027">
          <w:rPr>
            <w:rFonts w:ascii="Times New Roman" w:hAnsi="Times New Roman" w:cs="Times New Roman"/>
            <w:sz w:val="24"/>
            <w:szCs w:val="24"/>
          </w:rPr>
          <w:t>RUSTY CRAYFISH</w:t>
        </w:r>
        <w:r w:rsidRPr="003A2027">
          <w:rPr>
            <w:rFonts w:ascii="Times New Roman" w:hAnsi="Times New Roman" w:cs="Times New Roman"/>
            <w:sz w:val="24"/>
            <w:szCs w:val="24"/>
          </w:rPr>
          <w:tab/>
        </w:r>
        <w:r w:rsidRPr="003A2027">
          <w:rPr>
            <w:rFonts w:ascii="Times New Roman" w:hAnsi="Times New Roman" w:cs="Times New Roman"/>
            <w:sz w:val="24"/>
            <w:szCs w:val="24"/>
          </w:rPr>
          <w:tab/>
        </w:r>
        <w:r w:rsidR="00416413" w:rsidRPr="003A2027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3A2027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416413" w:rsidRPr="003A2027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3A2027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="00416413" w:rsidRPr="003A2027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85247D" w:rsidRDefault="0085247D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5247D" w:rsidRDefault="0085247D">
    <w:pPr>
      <w:pStyle w:val="Header"/>
    </w:pPr>
    <w:r w:rsidRPr="003A2027">
      <w:rPr>
        <w:rFonts w:ascii="Times New Roman" w:hAnsi="Times New Roman" w:cs="Times New Roman"/>
        <w:sz w:val="24"/>
        <w:szCs w:val="24"/>
      </w:rPr>
      <w:t xml:space="preserve">Running Head: RUSTY CRAYFISH                                                                                              </w:t>
    </w:r>
    <w:r w:rsidR="003A2027">
      <w:rPr>
        <w:rFonts w:ascii="Times New Roman" w:hAnsi="Times New Roman" w:cs="Times New Roman"/>
        <w:sz w:val="24"/>
        <w:szCs w:val="24"/>
      </w:rPr>
      <w:fldChar w:fldCharType="begin"/>
    </w:r>
    <w:r w:rsidR="003A2027">
      <w:rPr>
        <w:rFonts w:ascii="Times New Roman" w:hAnsi="Times New Roman" w:cs="Times New Roman"/>
        <w:sz w:val="24"/>
        <w:szCs w:val="24"/>
      </w:rPr>
      <w:instrText xml:space="preserve"> PAGE  \* Arabic  \* MERGEFORMAT </w:instrText>
    </w:r>
    <w:r w:rsidR="003A2027">
      <w:rPr>
        <w:rFonts w:ascii="Times New Roman" w:hAnsi="Times New Roman" w:cs="Times New Roman"/>
        <w:sz w:val="24"/>
        <w:szCs w:val="24"/>
      </w:rPr>
      <w:fldChar w:fldCharType="separate"/>
    </w:r>
    <w:r w:rsidR="003A2027">
      <w:rPr>
        <w:rFonts w:ascii="Times New Roman" w:hAnsi="Times New Roman" w:cs="Times New Roman"/>
        <w:noProof/>
        <w:sz w:val="24"/>
        <w:szCs w:val="24"/>
      </w:rPr>
      <w:t>1</w:t>
    </w:r>
    <w:r w:rsidR="003A2027">
      <w:rPr>
        <w:rFonts w:ascii="Times New Roman" w:hAnsi="Times New Roman" w:cs="Times New Roman"/>
        <w:sz w:val="24"/>
        <w:szCs w:val="24"/>
      </w:rPr>
      <w:fldChar w:fldCharType="end"/>
    </w:r>
    <w:r w:rsidRPr="003A2027">
      <w:rPr>
        <w:rFonts w:ascii="Times New Roman" w:hAnsi="Times New Roman" w:cs="Times New Roman"/>
        <w:sz w:val="24"/>
        <w:szCs w:val="24"/>
      </w:rPr>
      <w:t xml:space="preserve">                 </w:t>
    </w:r>
    <w:r w:rsidR="003A2027">
      <w:rPr>
        <w:rFonts w:ascii="Times New Roman" w:hAnsi="Times New Roman" w:cs="Times New Roman"/>
        <w:sz w:val="24"/>
        <w:szCs w:val="24"/>
      </w:rPr>
      <w:t xml:space="preserve">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17725C"/>
    <w:multiLevelType w:val="hybridMultilevel"/>
    <w:tmpl w:val="924039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27D741C"/>
    <w:multiLevelType w:val="hybridMultilevel"/>
    <w:tmpl w:val="B686CF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51B10C2"/>
    <w:multiLevelType w:val="hybridMultilevel"/>
    <w:tmpl w:val="439C14B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docVars>
    <w:docVar w:name="__Grammarly_42____i" w:val="H4sIAAAAAAAEAKtWckksSQxILCpxzi/NK1GyMqwFAAEhoTITAAAA"/>
    <w:docVar w:name="__Grammarly_42___1" w:val="H4sIAAAAAAAEAKtWcslP9kxRslIyNDa0MDYztzSyMDE2MjY1NzJV0lEKTi0uzszPAykwrAUA0lSG6ywAAAA="/>
  </w:docVars>
  <w:rsids>
    <w:rsidRoot w:val="00B23473"/>
    <w:rsid w:val="00145CA0"/>
    <w:rsid w:val="00211B35"/>
    <w:rsid w:val="002331BF"/>
    <w:rsid w:val="002F6A55"/>
    <w:rsid w:val="00343A96"/>
    <w:rsid w:val="003A2027"/>
    <w:rsid w:val="003F5B12"/>
    <w:rsid w:val="00416413"/>
    <w:rsid w:val="00504EC5"/>
    <w:rsid w:val="00796168"/>
    <w:rsid w:val="0085247D"/>
    <w:rsid w:val="008D60F5"/>
    <w:rsid w:val="009526E2"/>
    <w:rsid w:val="00992B2E"/>
    <w:rsid w:val="00B23473"/>
    <w:rsid w:val="00C14DB5"/>
    <w:rsid w:val="00C651F9"/>
    <w:rsid w:val="00CF3108"/>
    <w:rsid w:val="00DB3152"/>
    <w:rsid w:val="00E664F1"/>
    <w:rsid w:val="00E933F1"/>
    <w:rsid w:val="00F33681"/>
    <w:rsid w:val="00F45ECF"/>
    <w:rsid w:val="00F655F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641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14DB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5247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5247D"/>
  </w:style>
  <w:style w:type="paragraph" w:styleId="Footer">
    <w:name w:val="footer"/>
    <w:basedOn w:val="Normal"/>
    <w:link w:val="FooterChar"/>
    <w:uiPriority w:val="99"/>
    <w:unhideWhenUsed/>
    <w:rsid w:val="0085247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5247D"/>
  </w:style>
  <w:style w:type="paragraph" w:styleId="Bibliography">
    <w:name w:val="Bibliography"/>
    <w:basedOn w:val="Normal"/>
    <w:next w:val="Normal"/>
    <w:uiPriority w:val="37"/>
    <w:unhideWhenUsed/>
    <w:rsid w:val="00DB315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>
  <b:Source>
    <b:Tag>Rod17</b:Tag>
    <b:SourceType>JournalArticle</b:SourceType>
    <b:Guid>{92C44642-4E2A-4C7A-8D5E-0D596DDEB004}</b:Guid>
    <b:Author>
      <b:Author>
        <b:NameList>
          <b:Person>
            <b:Last>Rodríguez</b:Last>
            <b:First>D.,</b:First>
            <b:Middle>Morales, J., Flechoso, F., Sánchez, J. A., Negro, A., &amp; Lizana, M</b:Middle>
          </b:Person>
        </b:NameList>
      </b:Author>
    </b:Author>
    <b:Title>On the distribution and general abundance of non-native species associated with the Ebro River (Castejón, Navarra, Ne Spain).</b:Title>
    <b:JournalName>Russian Journal of Biological Invasions</b:JournalName>
    <b:Year>2017</b:Year>
    <b:Pages>189-196</b:Pages>
    <b:Volume>8</b:Volume>
    <b:Issue>2</b:Issue>
    <b:RefOrder>1</b:RefOrder>
  </b:Source>
</b:Sources>
</file>

<file path=customXml/itemProps1.xml><?xml version="1.0" encoding="utf-8"?>
<ds:datastoreItem xmlns:ds="http://schemas.openxmlformats.org/officeDocument/2006/customXml" ds:itemID="{17E9B2D5-2568-42E6-9BE7-ADE5B4D337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341</Words>
  <Characters>1944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JOHN PAUL</dc:creator>
  <cp:lastModifiedBy>Simon</cp:lastModifiedBy>
  <cp:revision>2</cp:revision>
  <dcterms:created xsi:type="dcterms:W3CDTF">2018-10-10T21:10:00Z</dcterms:created>
  <dcterms:modified xsi:type="dcterms:W3CDTF">2018-10-10T21:10:00Z</dcterms:modified>
</cp:coreProperties>
</file>